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Pr="00E865C9" w:rsidRDefault="00D0666C">
      <w:pPr>
        <w:rPr>
          <w:rFonts w:ascii="Arial" w:hAnsi="Arial" w:cs="Arial"/>
          <w:noProof/>
        </w:rPr>
      </w:pPr>
      <w:r w:rsidRPr="00E865C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A5E2A79" wp14:editId="39905EC4">
            <wp:simplePos x="0" y="0"/>
            <wp:positionH relativeFrom="column">
              <wp:posOffset>2753139</wp:posOffset>
            </wp:positionH>
            <wp:positionV relativeFrom="paragraph">
              <wp:posOffset>202372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4E" w:rsidRPr="00E865C9" w:rsidRDefault="00FE464E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E865C9" w:rsidRDefault="00745B9E" w:rsidP="00745B9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E865C9">
        <w:rPr>
          <w:rFonts w:ascii="Arial" w:hAnsi="Arial" w:cs="Arial"/>
          <w:sz w:val="24"/>
          <w:szCs w:val="24"/>
        </w:rPr>
        <w:tab/>
      </w:r>
    </w:p>
    <w:p w:rsidR="00D0666C" w:rsidRPr="00E865C9" w:rsidRDefault="00745B9E" w:rsidP="00745B9E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E865C9">
        <w:rPr>
          <w:rFonts w:ascii="Arial" w:hAnsi="Arial" w:cs="Arial"/>
          <w:sz w:val="24"/>
          <w:szCs w:val="24"/>
        </w:rPr>
        <w:tab/>
      </w:r>
    </w:p>
    <w:p w:rsidR="00D0666C" w:rsidRPr="00E865C9" w:rsidRDefault="00D0666C" w:rsidP="00D0666C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745B9E" w:rsidRPr="00E865C9" w:rsidRDefault="00745B9E" w:rsidP="00D0666C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E865C9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E865C9" w:rsidRDefault="00745B9E" w:rsidP="00D0666C">
      <w:pPr>
        <w:pStyle w:val="a6"/>
        <w:rPr>
          <w:rFonts w:ascii="Arial" w:hAnsi="Arial" w:cs="Arial"/>
          <w:bCs/>
          <w:sz w:val="24"/>
          <w:szCs w:val="24"/>
        </w:rPr>
      </w:pPr>
      <w:r w:rsidRPr="00E865C9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E865C9" w:rsidRDefault="00745B9E" w:rsidP="00D0666C">
      <w:pPr>
        <w:pStyle w:val="a6"/>
        <w:rPr>
          <w:rFonts w:ascii="Arial" w:hAnsi="Arial" w:cs="Arial"/>
          <w:b w:val="0"/>
          <w:sz w:val="24"/>
          <w:szCs w:val="24"/>
        </w:rPr>
      </w:pPr>
      <w:r w:rsidRPr="00E865C9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E865C9" w:rsidRDefault="00C503D3" w:rsidP="00745B9E">
      <w:pPr>
        <w:spacing w:line="360" w:lineRule="auto"/>
        <w:ind w:right="-2692"/>
        <w:jc w:val="center"/>
        <w:rPr>
          <w:rFonts w:ascii="Arial" w:hAnsi="Arial" w:cs="Arial"/>
        </w:rPr>
      </w:pPr>
      <w:r w:rsidRPr="00E865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9053E0" wp14:editId="25EEADF0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E865C9" w:rsidRDefault="00745B9E" w:rsidP="00745B9E">
      <w:pPr>
        <w:ind w:left="40"/>
        <w:jc w:val="center"/>
        <w:rPr>
          <w:rFonts w:ascii="Arial" w:hAnsi="Arial" w:cs="Arial"/>
        </w:rPr>
      </w:pPr>
      <w:r w:rsidRPr="00E865C9">
        <w:rPr>
          <w:rFonts w:ascii="Arial" w:hAnsi="Arial" w:cs="Arial"/>
          <w:b/>
          <w:bCs/>
        </w:rPr>
        <w:t>ПОСТАНОВЛЕНИЕ</w:t>
      </w:r>
    </w:p>
    <w:p w:rsidR="00F27B6F" w:rsidRPr="00E865C9" w:rsidRDefault="00F27B6F" w:rsidP="00745B9E">
      <w:pPr>
        <w:rPr>
          <w:rFonts w:ascii="Arial" w:hAnsi="Arial" w:cs="Arial"/>
        </w:rPr>
      </w:pPr>
    </w:p>
    <w:p w:rsidR="00745B9E" w:rsidRPr="00E865C9" w:rsidRDefault="004326A5" w:rsidP="00745B9E">
      <w:pPr>
        <w:rPr>
          <w:rFonts w:ascii="Arial" w:hAnsi="Arial" w:cs="Arial"/>
        </w:rPr>
      </w:pPr>
      <w:r w:rsidRPr="00E865C9">
        <w:rPr>
          <w:rFonts w:ascii="Arial" w:hAnsi="Arial" w:cs="Arial"/>
        </w:rPr>
        <w:t xml:space="preserve">от  </w:t>
      </w:r>
      <w:r w:rsidR="00E865C9" w:rsidRPr="00E865C9">
        <w:rPr>
          <w:rFonts w:ascii="Arial" w:hAnsi="Arial" w:cs="Arial"/>
        </w:rPr>
        <w:t>01.02.</w:t>
      </w:r>
      <w:r w:rsidRPr="00E865C9">
        <w:rPr>
          <w:rFonts w:ascii="Arial" w:hAnsi="Arial" w:cs="Arial"/>
        </w:rPr>
        <w:t xml:space="preserve"> 202</w:t>
      </w:r>
      <w:r w:rsidR="004600DF" w:rsidRPr="00E865C9">
        <w:rPr>
          <w:rFonts w:ascii="Arial" w:hAnsi="Arial" w:cs="Arial"/>
        </w:rPr>
        <w:t>4</w:t>
      </w:r>
      <w:r w:rsidR="00745B9E" w:rsidRPr="00E865C9">
        <w:rPr>
          <w:rFonts w:ascii="Arial" w:hAnsi="Arial" w:cs="Arial"/>
        </w:rPr>
        <w:t xml:space="preserve"> г.        № </w:t>
      </w:r>
      <w:r w:rsidR="00E865C9" w:rsidRPr="00E865C9">
        <w:rPr>
          <w:rFonts w:ascii="Arial" w:hAnsi="Arial" w:cs="Arial"/>
        </w:rPr>
        <w:t>65</w:t>
      </w:r>
    </w:p>
    <w:p w:rsidR="00FE464E" w:rsidRPr="00E865C9" w:rsidRDefault="00FE464E">
      <w:pPr>
        <w:rPr>
          <w:rFonts w:ascii="Arial" w:hAnsi="Arial" w:cs="Arial"/>
        </w:rPr>
      </w:pPr>
    </w:p>
    <w:p w:rsidR="000766C2" w:rsidRPr="00E865C9" w:rsidRDefault="00BB0E73">
      <w:pPr>
        <w:jc w:val="center"/>
        <w:rPr>
          <w:rFonts w:ascii="Arial" w:hAnsi="Arial" w:cs="Arial"/>
          <w:b/>
        </w:rPr>
      </w:pPr>
      <w:r w:rsidRPr="00E865C9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FE464E" w:rsidRPr="00E865C9" w:rsidRDefault="00BB0E73" w:rsidP="00E865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65C9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3663C1" w:rsidRPr="00E865C9">
        <w:rPr>
          <w:rFonts w:ascii="Arial" w:hAnsi="Arial" w:cs="Arial"/>
          <w:b/>
          <w:bCs/>
        </w:rPr>
        <w:t>17.08.2022 № 832</w:t>
      </w:r>
      <w:r w:rsidR="00E865C9">
        <w:rPr>
          <w:rFonts w:ascii="Arial" w:hAnsi="Arial" w:cs="Arial"/>
          <w:b/>
          <w:bCs/>
        </w:rPr>
        <w:t xml:space="preserve"> </w:t>
      </w:r>
      <w:r w:rsidRPr="00E865C9">
        <w:rPr>
          <w:rFonts w:ascii="Arial" w:hAnsi="Arial" w:cs="Arial"/>
          <w:b/>
        </w:rPr>
        <w:t xml:space="preserve"> </w:t>
      </w:r>
      <w:r w:rsidR="00580D47" w:rsidRPr="00E865C9">
        <w:rPr>
          <w:rFonts w:ascii="Arial" w:hAnsi="Arial" w:cs="Arial"/>
          <w:b/>
        </w:rPr>
        <w:t>"О</w:t>
      </w:r>
      <w:r w:rsidR="00A55875" w:rsidRPr="00E865C9">
        <w:rPr>
          <w:rFonts w:ascii="Arial" w:hAnsi="Arial" w:cs="Arial"/>
          <w:b/>
        </w:rPr>
        <w:t xml:space="preserve"> проведении оценки регулирующего воз</w:t>
      </w:r>
      <w:r w:rsidR="00355C1C" w:rsidRPr="00E865C9">
        <w:rPr>
          <w:rFonts w:ascii="Arial" w:hAnsi="Arial" w:cs="Arial"/>
          <w:b/>
        </w:rPr>
        <w:t>д</w:t>
      </w:r>
      <w:r w:rsidR="00473E21" w:rsidRPr="00E865C9">
        <w:rPr>
          <w:rFonts w:ascii="Arial" w:hAnsi="Arial" w:cs="Arial"/>
          <w:b/>
        </w:rPr>
        <w:t xml:space="preserve">ействия проектов муниципальных нормативных правовых актов Калачевского муниципального района и экспертизы муниципальных нормативных </w:t>
      </w:r>
      <w:r w:rsidR="00BC7435" w:rsidRPr="00E865C9">
        <w:rPr>
          <w:rFonts w:ascii="Arial" w:hAnsi="Arial" w:cs="Arial"/>
          <w:b/>
        </w:rPr>
        <w:t>правовых актов Калачевского муниципального района, затрагивающих вопросы осуществления предпринимательской и инвестиционной деятельности</w:t>
      </w:r>
      <w:r w:rsidR="00580D47" w:rsidRPr="00E865C9">
        <w:rPr>
          <w:rFonts w:ascii="Arial" w:hAnsi="Arial" w:cs="Arial"/>
          <w:b/>
        </w:rPr>
        <w:t>"</w:t>
      </w:r>
    </w:p>
    <w:p w:rsidR="0002003F" w:rsidRPr="00E865C9" w:rsidRDefault="0002003F" w:rsidP="0002003F">
      <w:pPr>
        <w:rPr>
          <w:rFonts w:ascii="Arial" w:hAnsi="Arial" w:cs="Arial"/>
        </w:rPr>
      </w:pPr>
    </w:p>
    <w:p w:rsidR="004C647C" w:rsidRPr="00E865C9" w:rsidRDefault="00D32367" w:rsidP="00481579">
      <w:pPr>
        <w:ind w:firstLine="567"/>
        <w:jc w:val="both"/>
        <w:rPr>
          <w:rFonts w:ascii="Arial" w:hAnsi="Arial" w:cs="Arial"/>
        </w:rPr>
      </w:pPr>
      <w:proofErr w:type="gramStart"/>
      <w:r w:rsidRPr="00E865C9">
        <w:rPr>
          <w:rFonts w:ascii="Arial" w:hAnsi="Arial" w:cs="Arial"/>
        </w:rPr>
        <w:t>В соответствии с Федеральным законом от 06 октября 2003 г. N 131-ФЗ "Об общих принципах организации местного самоуправления в Российской Федерации", Законом Волгоградской области от 09 декабря 2014 г. N 166-ОД "Об оценке регулирующего воздействия проектов муниципальных нормативных правовых актов и экспертизе муниципальн</w:t>
      </w:r>
      <w:r w:rsidR="00131CA9" w:rsidRPr="00E865C9">
        <w:rPr>
          <w:rFonts w:ascii="Arial" w:hAnsi="Arial" w:cs="Arial"/>
        </w:rPr>
        <w:t>ых нормативных правовых актов",</w:t>
      </w:r>
      <w:r w:rsidR="00A5082F" w:rsidRPr="00E865C9">
        <w:rPr>
          <w:rFonts w:ascii="Arial" w:hAnsi="Arial" w:cs="Arial"/>
        </w:rPr>
        <w:t xml:space="preserve"> М</w:t>
      </w:r>
      <w:r w:rsidR="00396E53" w:rsidRPr="00E865C9">
        <w:rPr>
          <w:rFonts w:ascii="Arial" w:hAnsi="Arial" w:cs="Arial"/>
        </w:rPr>
        <w:t>етодическими рекомендациями</w:t>
      </w:r>
      <w:r w:rsidR="00A5082F" w:rsidRPr="00E865C9">
        <w:rPr>
          <w:rFonts w:ascii="Arial" w:hAnsi="Arial" w:cs="Arial"/>
        </w:rPr>
        <w:t xml:space="preserve"> Минэкономразвития России от 12.12.2014 N 31260-ОФ/Д26и</w:t>
      </w:r>
      <w:r w:rsidR="00396E53" w:rsidRPr="00E865C9">
        <w:rPr>
          <w:rFonts w:ascii="Arial" w:hAnsi="Arial" w:cs="Arial"/>
        </w:rPr>
        <w:t xml:space="preserve"> по организации и проведению процедуры</w:t>
      </w:r>
      <w:proofErr w:type="gramEnd"/>
      <w:r w:rsidR="00396E53" w:rsidRPr="00E865C9">
        <w:rPr>
          <w:rFonts w:ascii="Arial" w:hAnsi="Arial" w:cs="Arial"/>
        </w:rPr>
        <w:t xml:space="preserve">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524292" w:rsidRPr="00E865C9">
        <w:rPr>
          <w:rFonts w:ascii="Arial" w:hAnsi="Arial" w:cs="Arial"/>
        </w:rPr>
        <w:t>,</w:t>
      </w:r>
      <w:r w:rsidR="00131CA9" w:rsidRPr="00E865C9">
        <w:rPr>
          <w:rFonts w:ascii="Arial" w:hAnsi="Arial" w:cs="Arial"/>
        </w:rPr>
        <w:t xml:space="preserve"> </w:t>
      </w:r>
      <w:r w:rsidRPr="00E865C9">
        <w:rPr>
          <w:rFonts w:ascii="Arial" w:hAnsi="Arial" w:cs="Arial"/>
        </w:rPr>
        <w:t>Уставом Калачевского муниципального района, администрация Калачевского муниципально</w:t>
      </w:r>
      <w:r w:rsidR="00EC6C20" w:rsidRPr="00E865C9">
        <w:rPr>
          <w:rFonts w:ascii="Arial" w:hAnsi="Arial" w:cs="Arial"/>
        </w:rPr>
        <w:t>го района</w:t>
      </w:r>
      <w:r w:rsidR="005E50E3" w:rsidRPr="00E865C9">
        <w:rPr>
          <w:rFonts w:ascii="Arial" w:hAnsi="Arial" w:cs="Arial"/>
        </w:rPr>
        <w:t xml:space="preserve"> </w:t>
      </w:r>
    </w:p>
    <w:p w:rsidR="002A4C29" w:rsidRPr="00E865C9" w:rsidRDefault="002A4C29" w:rsidP="00481579">
      <w:pPr>
        <w:ind w:firstLine="567"/>
        <w:jc w:val="both"/>
        <w:rPr>
          <w:rFonts w:ascii="Arial" w:hAnsi="Arial" w:cs="Arial"/>
        </w:rPr>
      </w:pPr>
    </w:p>
    <w:p w:rsidR="00373AC6" w:rsidRPr="00E865C9" w:rsidRDefault="005E50E3" w:rsidP="005B4AFC">
      <w:pPr>
        <w:ind w:firstLine="720"/>
        <w:jc w:val="both"/>
        <w:rPr>
          <w:rFonts w:ascii="Arial" w:hAnsi="Arial" w:cs="Arial"/>
          <w:b/>
        </w:rPr>
      </w:pPr>
      <w:r w:rsidRPr="00E865C9">
        <w:rPr>
          <w:rFonts w:ascii="Arial" w:hAnsi="Arial" w:cs="Arial"/>
          <w:b/>
        </w:rPr>
        <w:t>постановляет</w:t>
      </w:r>
      <w:r w:rsidR="00745B9E" w:rsidRPr="00E865C9">
        <w:rPr>
          <w:rFonts w:ascii="Arial" w:hAnsi="Arial" w:cs="Arial"/>
          <w:b/>
        </w:rPr>
        <w:t>:</w:t>
      </w:r>
      <w:r w:rsidR="00C62E78" w:rsidRPr="00E865C9">
        <w:rPr>
          <w:rFonts w:ascii="Arial" w:hAnsi="Arial" w:cs="Arial"/>
          <w:b/>
        </w:rPr>
        <w:t xml:space="preserve"> </w:t>
      </w:r>
    </w:p>
    <w:p w:rsidR="005E50E3" w:rsidRPr="00E865C9" w:rsidRDefault="005E50E3" w:rsidP="005E50E3">
      <w:pPr>
        <w:jc w:val="both"/>
        <w:rPr>
          <w:rFonts w:ascii="Arial" w:hAnsi="Arial" w:cs="Arial"/>
        </w:rPr>
      </w:pPr>
    </w:p>
    <w:p w:rsidR="005E50E3" w:rsidRPr="00E865C9" w:rsidRDefault="00361660" w:rsidP="003C4523">
      <w:pPr>
        <w:pStyle w:val="a8"/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>В</w:t>
      </w:r>
      <w:r w:rsidR="005E50E3" w:rsidRPr="00E865C9">
        <w:rPr>
          <w:rFonts w:ascii="Arial" w:hAnsi="Arial" w:cs="Arial"/>
        </w:rPr>
        <w:t xml:space="preserve"> постановление администрации </w:t>
      </w:r>
      <w:r w:rsidR="00392E6D" w:rsidRPr="00E865C9">
        <w:rPr>
          <w:rFonts w:ascii="Arial" w:hAnsi="Arial" w:cs="Arial"/>
        </w:rPr>
        <w:t xml:space="preserve">Калачевского муниципального района Волгоградской обл. от 17.08.2022 </w:t>
      </w:r>
      <w:r w:rsidR="00CB42E2" w:rsidRPr="00E865C9">
        <w:rPr>
          <w:rFonts w:ascii="Arial" w:hAnsi="Arial" w:cs="Arial"/>
        </w:rPr>
        <w:t>№</w:t>
      </w:r>
      <w:r w:rsidR="00392E6D" w:rsidRPr="00E865C9">
        <w:rPr>
          <w:rFonts w:ascii="Arial" w:hAnsi="Arial" w:cs="Arial"/>
        </w:rPr>
        <w:t xml:space="preserve"> 832 "О проведении оценки регулирующего воздействия проектов муниципальных нормативных правовых актов Калачевского муниципального района и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инвестиционной деятельности" (далее - Постановление)</w:t>
      </w:r>
      <w:r w:rsidR="005E50E3" w:rsidRPr="00E865C9">
        <w:rPr>
          <w:rFonts w:ascii="Arial" w:hAnsi="Arial" w:cs="Arial"/>
        </w:rPr>
        <w:t xml:space="preserve"> </w:t>
      </w:r>
      <w:r w:rsidRPr="00E865C9">
        <w:rPr>
          <w:rFonts w:ascii="Arial" w:hAnsi="Arial" w:cs="Arial"/>
        </w:rPr>
        <w:t xml:space="preserve">внести </w:t>
      </w:r>
      <w:r w:rsidR="005E50E3" w:rsidRPr="00E865C9">
        <w:rPr>
          <w:rFonts w:ascii="Arial" w:hAnsi="Arial" w:cs="Arial"/>
        </w:rPr>
        <w:t>следующие изменения:</w:t>
      </w:r>
    </w:p>
    <w:p w:rsidR="004F3F22" w:rsidRPr="00E865C9" w:rsidRDefault="00DD4A70" w:rsidP="003C4523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>В наименовании Постановления</w:t>
      </w:r>
      <w:r w:rsidR="00D5535E" w:rsidRPr="00E865C9">
        <w:rPr>
          <w:rFonts w:ascii="Arial" w:hAnsi="Arial" w:cs="Arial"/>
        </w:rPr>
        <w:t xml:space="preserve">, по всему тексту Постановления и текстам </w:t>
      </w:r>
      <w:r w:rsidR="00FD31D6" w:rsidRPr="00E865C9">
        <w:rPr>
          <w:rFonts w:ascii="Arial" w:hAnsi="Arial" w:cs="Arial"/>
        </w:rPr>
        <w:t>П</w:t>
      </w:r>
      <w:r w:rsidR="00CB42E2" w:rsidRPr="00E865C9">
        <w:rPr>
          <w:rFonts w:ascii="Arial" w:hAnsi="Arial" w:cs="Arial"/>
        </w:rPr>
        <w:t xml:space="preserve">орядков, </w:t>
      </w:r>
      <w:r w:rsidR="00D5535E" w:rsidRPr="00E865C9">
        <w:rPr>
          <w:rFonts w:ascii="Arial" w:hAnsi="Arial" w:cs="Arial"/>
        </w:rPr>
        <w:t>прилагае</w:t>
      </w:r>
      <w:r w:rsidR="00CB42E2" w:rsidRPr="00E865C9">
        <w:rPr>
          <w:rFonts w:ascii="Arial" w:hAnsi="Arial" w:cs="Arial"/>
        </w:rPr>
        <w:t xml:space="preserve">мых к Постановлению, </w:t>
      </w:r>
      <w:r w:rsidRPr="00E865C9">
        <w:rPr>
          <w:rFonts w:ascii="Arial" w:hAnsi="Arial" w:cs="Arial"/>
        </w:rPr>
        <w:t>слова «инвестиционной» заменить словами «иной экономической»</w:t>
      </w:r>
      <w:r w:rsidR="00D5535E" w:rsidRPr="00E865C9">
        <w:rPr>
          <w:rFonts w:ascii="Arial" w:hAnsi="Arial" w:cs="Arial"/>
        </w:rPr>
        <w:t>;</w:t>
      </w:r>
    </w:p>
    <w:p w:rsidR="009E44DB" w:rsidRPr="00E865C9" w:rsidRDefault="00FD31D6" w:rsidP="00A33AF2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>Постановление дополнить пунктом 2.1. следующего содержания:</w:t>
      </w:r>
    </w:p>
    <w:p w:rsidR="00A33AF2" w:rsidRPr="00E865C9" w:rsidRDefault="00FD31D6" w:rsidP="009E44DB">
      <w:pPr>
        <w:ind w:firstLine="567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 xml:space="preserve"> «</w:t>
      </w:r>
      <w:r w:rsidR="009E44DB" w:rsidRPr="00E865C9">
        <w:rPr>
          <w:rFonts w:ascii="Arial" w:hAnsi="Arial" w:cs="Arial"/>
        </w:rPr>
        <w:t xml:space="preserve">2.1. </w:t>
      </w:r>
      <w:r w:rsidR="004F3F22" w:rsidRPr="00E865C9">
        <w:rPr>
          <w:rFonts w:ascii="Arial" w:hAnsi="Arial" w:cs="Arial"/>
        </w:rPr>
        <w:t xml:space="preserve">Оценка регулирующего воздействия проектов муниципальных нормативных правовых актов Калачевского муниципального района и экспертиза муниципальных нормативных правовых актов Калачевского муниципального района, затрагивающих вопросы осуществления предпринимательской и </w:t>
      </w:r>
      <w:r w:rsidR="00151C88" w:rsidRPr="00E865C9">
        <w:rPr>
          <w:rFonts w:ascii="Arial" w:hAnsi="Arial" w:cs="Arial"/>
        </w:rPr>
        <w:t xml:space="preserve">иной </w:t>
      </w:r>
      <w:r w:rsidR="004F3F22" w:rsidRPr="00E865C9">
        <w:rPr>
          <w:rFonts w:ascii="Arial" w:hAnsi="Arial" w:cs="Arial"/>
        </w:rPr>
        <w:t>экономической деятельности</w:t>
      </w:r>
      <w:r w:rsidR="00151C88" w:rsidRPr="00E865C9">
        <w:rPr>
          <w:rFonts w:ascii="Arial" w:hAnsi="Arial" w:cs="Arial"/>
        </w:rPr>
        <w:t>,</w:t>
      </w:r>
      <w:r w:rsidR="004F3F22" w:rsidRPr="00E865C9">
        <w:rPr>
          <w:rFonts w:ascii="Arial" w:hAnsi="Arial" w:cs="Arial"/>
        </w:rPr>
        <w:t xml:space="preserve"> проводится с применением цифровой </w:t>
      </w:r>
      <w:proofErr w:type="gramStart"/>
      <w:r w:rsidR="004F3F22" w:rsidRPr="00E865C9">
        <w:rPr>
          <w:rFonts w:ascii="Arial" w:hAnsi="Arial" w:cs="Arial"/>
        </w:rPr>
        <w:t xml:space="preserve">платформы развития механизмов социального взаимодействия </w:t>
      </w:r>
      <w:r w:rsidR="00151C88" w:rsidRPr="00E865C9">
        <w:rPr>
          <w:rFonts w:ascii="Arial" w:hAnsi="Arial" w:cs="Arial"/>
        </w:rPr>
        <w:t>граждан</w:t>
      </w:r>
      <w:proofErr w:type="gramEnd"/>
      <w:r w:rsidR="00151C88" w:rsidRPr="00E865C9">
        <w:rPr>
          <w:rFonts w:ascii="Arial" w:hAnsi="Arial" w:cs="Arial"/>
        </w:rPr>
        <w:t xml:space="preserve"> с органами власти Волгоградской области, органами местного самоуправления муниципальных образований Волгоградской области</w:t>
      </w:r>
      <w:r w:rsidR="007E4069" w:rsidRPr="00E865C9">
        <w:rPr>
          <w:rFonts w:ascii="Arial" w:hAnsi="Arial" w:cs="Arial"/>
        </w:rPr>
        <w:t>.»</w:t>
      </w:r>
      <w:r w:rsidR="00CC77AE" w:rsidRPr="00E865C9">
        <w:rPr>
          <w:rFonts w:ascii="Arial" w:hAnsi="Arial" w:cs="Arial"/>
        </w:rPr>
        <w:t>;</w:t>
      </w:r>
    </w:p>
    <w:p w:rsidR="00987C35" w:rsidRPr="00E865C9" w:rsidRDefault="00D67061" w:rsidP="00987C35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 xml:space="preserve">В </w:t>
      </w:r>
      <w:r w:rsidR="00831BE0" w:rsidRPr="00E865C9">
        <w:rPr>
          <w:rFonts w:ascii="Arial" w:hAnsi="Arial" w:cs="Arial"/>
        </w:rPr>
        <w:t xml:space="preserve">абзаце третьем </w:t>
      </w:r>
      <w:r w:rsidRPr="00E865C9">
        <w:rPr>
          <w:rFonts w:ascii="Arial" w:hAnsi="Arial" w:cs="Arial"/>
        </w:rPr>
        <w:t xml:space="preserve">п. 1.6. </w:t>
      </w:r>
      <w:proofErr w:type="gramStart"/>
      <w:r w:rsidR="009E44DB" w:rsidRPr="00E865C9">
        <w:rPr>
          <w:rFonts w:ascii="Arial" w:hAnsi="Arial" w:cs="Arial"/>
        </w:rPr>
        <w:t>«</w:t>
      </w:r>
      <w:r w:rsidR="00A33AF2" w:rsidRPr="00E865C9">
        <w:rPr>
          <w:rFonts w:ascii="Arial" w:hAnsi="Arial" w:cs="Arial"/>
        </w:rPr>
        <w:t xml:space="preserve">Порядка проведения оценки регулирующего воздействия проектов муниципальных нормативных правовых актов Калачевского муниципального района, устанавливающих новые или изменяющих ранее предусмотренные муниципальными нормативными правовыми актами Калачевского </w:t>
      </w:r>
      <w:r w:rsidR="00A33AF2" w:rsidRPr="00E865C9">
        <w:rPr>
          <w:rFonts w:ascii="Arial" w:hAnsi="Arial" w:cs="Arial"/>
        </w:rPr>
        <w:lastRenderedPageBreak/>
        <w:t>муниципального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proofErr w:type="gramEnd"/>
      <w:r w:rsidR="00A33AF2" w:rsidRPr="00E865C9">
        <w:rPr>
          <w:rFonts w:ascii="Arial" w:hAnsi="Arial" w:cs="Arial"/>
        </w:rPr>
        <w:t xml:space="preserve"> муниципального контроля</w:t>
      </w:r>
      <w:r w:rsidR="009E44DB" w:rsidRPr="00E865C9">
        <w:rPr>
          <w:rFonts w:ascii="Arial" w:hAnsi="Arial" w:cs="Arial"/>
        </w:rPr>
        <w:t>»</w:t>
      </w:r>
      <w:r w:rsidR="00657426" w:rsidRPr="00E865C9">
        <w:rPr>
          <w:rFonts w:ascii="Arial" w:hAnsi="Arial" w:cs="Arial"/>
        </w:rPr>
        <w:t xml:space="preserve"> (далее – Порядок ОРВ)</w:t>
      </w:r>
      <w:r w:rsidR="00CC77AE" w:rsidRPr="00E865C9">
        <w:rPr>
          <w:rFonts w:ascii="Arial" w:hAnsi="Arial" w:cs="Arial"/>
        </w:rPr>
        <w:t xml:space="preserve"> </w:t>
      </w:r>
      <w:r w:rsidR="009E44DB" w:rsidRPr="00E865C9">
        <w:rPr>
          <w:rFonts w:ascii="Arial" w:hAnsi="Arial" w:cs="Arial"/>
        </w:rPr>
        <w:t xml:space="preserve"> слова</w:t>
      </w:r>
      <w:proofErr w:type="gramStart"/>
      <w:r w:rsidR="009E44DB" w:rsidRPr="00E865C9">
        <w:rPr>
          <w:rFonts w:ascii="Arial" w:hAnsi="Arial" w:cs="Arial"/>
        </w:rPr>
        <w:t xml:space="preserve">: </w:t>
      </w:r>
      <w:r w:rsidR="00CC77AE" w:rsidRPr="00E865C9">
        <w:rPr>
          <w:rFonts w:ascii="Arial" w:hAnsi="Arial" w:cs="Arial"/>
        </w:rPr>
        <w:t>«</w:t>
      </w:r>
      <w:proofErr w:type="gramEnd"/>
      <w:r w:rsidR="00CC77AE" w:rsidRPr="00E865C9">
        <w:rPr>
          <w:rFonts w:ascii="Arial" w:hAnsi="Arial" w:cs="Arial"/>
        </w:rPr>
        <w:t>, в том числе с использованием официального сайта администрации Калачевского муниципального района Волгоградской области в информационно-телекоммуникационной сети Интернет (далее - официальный сайт)»</w:t>
      </w:r>
      <w:r w:rsidR="003C4523" w:rsidRPr="00E865C9">
        <w:rPr>
          <w:rFonts w:ascii="Arial" w:hAnsi="Arial" w:cs="Arial"/>
        </w:rPr>
        <w:t xml:space="preserve"> исключить;</w:t>
      </w:r>
    </w:p>
    <w:p w:rsidR="00657426" w:rsidRPr="00E865C9" w:rsidRDefault="00657426" w:rsidP="004D7503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 xml:space="preserve">В приложении 3 к Порядку ОРВ слова </w:t>
      </w:r>
      <w:r w:rsidR="00987C35" w:rsidRPr="00E865C9">
        <w:rPr>
          <w:rFonts w:ascii="Arial" w:hAnsi="Arial" w:cs="Arial"/>
        </w:rPr>
        <w:t>«на официальном сайте администрации Калачевского муниципального района в информационно-телекоммуникационной сети Интернет»</w:t>
      </w:r>
      <w:r w:rsidR="004D7503" w:rsidRPr="00E865C9">
        <w:rPr>
          <w:rFonts w:ascii="Arial" w:hAnsi="Arial" w:cs="Arial"/>
        </w:rPr>
        <w:t xml:space="preserve"> исключить;</w:t>
      </w:r>
    </w:p>
    <w:p w:rsidR="00A33AF2" w:rsidRPr="00E865C9" w:rsidRDefault="00451EAB" w:rsidP="00A33AF2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>В абзаце седьмом п.</w:t>
      </w:r>
      <w:r w:rsidR="00B00519" w:rsidRPr="00E865C9">
        <w:rPr>
          <w:rFonts w:ascii="Arial" w:hAnsi="Arial" w:cs="Arial"/>
        </w:rPr>
        <w:t xml:space="preserve"> </w:t>
      </w:r>
      <w:r w:rsidRPr="00E865C9">
        <w:rPr>
          <w:rFonts w:ascii="Arial" w:hAnsi="Arial" w:cs="Arial"/>
        </w:rPr>
        <w:t xml:space="preserve">1.3. </w:t>
      </w:r>
      <w:r w:rsidR="009E44DB" w:rsidRPr="00E865C9">
        <w:rPr>
          <w:rFonts w:ascii="Arial" w:hAnsi="Arial" w:cs="Arial"/>
        </w:rPr>
        <w:t>«</w:t>
      </w:r>
      <w:r w:rsidRPr="00E865C9">
        <w:rPr>
          <w:rFonts w:ascii="Arial" w:hAnsi="Arial" w:cs="Arial"/>
        </w:rPr>
        <w:t xml:space="preserve">Порядка </w:t>
      </w:r>
      <w:r w:rsidRPr="00E865C9">
        <w:rPr>
          <w:rFonts w:ascii="Arial" w:hAnsi="Arial" w:cs="Arial"/>
          <w:color w:val="000000" w:themeColor="text1"/>
        </w:rPr>
        <w:t>пр</w:t>
      </w:r>
      <w:r w:rsidRPr="00E865C9">
        <w:rPr>
          <w:rFonts w:ascii="Arial" w:hAnsi="Arial" w:cs="Arial"/>
        </w:rPr>
        <w:t xml:space="preserve">оведения экспертизы муниципальных нормативных правовых актов Калачевского муниципального района, затрагивающих вопросы осуществления предпринимательской и </w:t>
      </w:r>
      <w:r w:rsidR="00B00519" w:rsidRPr="00E865C9">
        <w:rPr>
          <w:rFonts w:ascii="Arial" w:hAnsi="Arial" w:cs="Arial"/>
        </w:rPr>
        <w:t>иной экономической</w:t>
      </w:r>
      <w:r w:rsidRPr="00E865C9">
        <w:rPr>
          <w:rFonts w:ascii="Arial" w:hAnsi="Arial" w:cs="Arial"/>
        </w:rPr>
        <w:t xml:space="preserve"> деятельности</w:t>
      </w:r>
      <w:r w:rsidR="000647DE" w:rsidRPr="00E865C9">
        <w:rPr>
          <w:rFonts w:ascii="Arial" w:hAnsi="Arial" w:cs="Arial"/>
        </w:rPr>
        <w:t>»</w:t>
      </w:r>
      <w:r w:rsidRPr="00E865C9">
        <w:rPr>
          <w:rFonts w:ascii="Arial" w:hAnsi="Arial" w:cs="Arial"/>
        </w:rPr>
        <w:t xml:space="preserve"> слова</w:t>
      </w:r>
      <w:r w:rsidR="009E44DB" w:rsidRPr="00E865C9">
        <w:rPr>
          <w:rFonts w:ascii="Arial" w:hAnsi="Arial" w:cs="Arial"/>
        </w:rPr>
        <w:t>:</w:t>
      </w:r>
      <w:r w:rsidRPr="00E865C9">
        <w:rPr>
          <w:rFonts w:ascii="Arial" w:hAnsi="Arial" w:cs="Arial"/>
        </w:rPr>
        <w:t xml:space="preserve"> </w:t>
      </w:r>
      <w:r w:rsidR="00B00519" w:rsidRPr="00E865C9">
        <w:rPr>
          <w:rFonts w:ascii="Arial" w:hAnsi="Arial" w:cs="Arial"/>
        </w:rPr>
        <w:t>«</w:t>
      </w:r>
      <w:r w:rsidRPr="00E865C9">
        <w:rPr>
          <w:rFonts w:ascii="Arial" w:hAnsi="Arial" w:cs="Arial"/>
        </w:rPr>
        <w:t>на официальном сайте администрации Калачевского муниципального района (далее - официальный сайт) в разделе "Оценка регулирующего воздействия"</w:t>
      </w:r>
      <w:r w:rsidR="00B00519" w:rsidRPr="00E865C9">
        <w:rPr>
          <w:rFonts w:ascii="Arial" w:hAnsi="Arial" w:cs="Arial"/>
        </w:rPr>
        <w:t>» исключить;</w:t>
      </w:r>
    </w:p>
    <w:p w:rsidR="00B00519" w:rsidRPr="00E865C9" w:rsidRDefault="00B00519" w:rsidP="00A33AF2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 xml:space="preserve">В абзаце первом п. 1.6. </w:t>
      </w:r>
      <w:r w:rsidR="000647DE" w:rsidRPr="00E865C9">
        <w:rPr>
          <w:rFonts w:ascii="Arial" w:hAnsi="Arial" w:cs="Arial"/>
        </w:rPr>
        <w:t>«</w:t>
      </w:r>
      <w:r w:rsidRPr="00E865C9">
        <w:rPr>
          <w:rFonts w:ascii="Arial" w:hAnsi="Arial" w:cs="Arial"/>
        </w:rPr>
        <w:t xml:space="preserve">Порядка </w:t>
      </w:r>
      <w:r w:rsidRPr="00E865C9">
        <w:rPr>
          <w:rFonts w:ascii="Arial" w:hAnsi="Arial" w:cs="Arial"/>
          <w:color w:val="000000" w:themeColor="text1"/>
        </w:rPr>
        <w:t>пр</w:t>
      </w:r>
      <w:r w:rsidRPr="00E865C9">
        <w:rPr>
          <w:rFonts w:ascii="Arial" w:hAnsi="Arial" w:cs="Arial"/>
        </w:rPr>
        <w:t>оведения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иной экономической деятельности</w:t>
      </w:r>
      <w:r w:rsidR="000647DE" w:rsidRPr="00E865C9">
        <w:rPr>
          <w:rFonts w:ascii="Arial" w:hAnsi="Arial" w:cs="Arial"/>
        </w:rPr>
        <w:t>»</w:t>
      </w:r>
      <w:r w:rsidRPr="00E865C9">
        <w:rPr>
          <w:rFonts w:ascii="Arial" w:hAnsi="Arial" w:cs="Arial"/>
        </w:rPr>
        <w:t xml:space="preserve"> слова</w:t>
      </w:r>
      <w:r w:rsidR="000647DE" w:rsidRPr="00E865C9">
        <w:rPr>
          <w:rFonts w:ascii="Arial" w:hAnsi="Arial" w:cs="Arial"/>
        </w:rPr>
        <w:t>:</w:t>
      </w:r>
      <w:r w:rsidR="00A33AF2" w:rsidRPr="00E865C9">
        <w:rPr>
          <w:rFonts w:ascii="Arial" w:hAnsi="Arial" w:cs="Arial"/>
        </w:rPr>
        <w:t xml:space="preserve"> «на официальном сайте администрации Калачевского муниципального района в разделе "Оценка регулирующего воздействия"» исключить;</w:t>
      </w:r>
    </w:p>
    <w:p w:rsidR="00831BE0" w:rsidRPr="00E865C9" w:rsidRDefault="00831BE0" w:rsidP="00831BE0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 xml:space="preserve">По текстам прилагаемых к Постановлению </w:t>
      </w:r>
      <w:r w:rsidR="000647DE" w:rsidRPr="00E865C9">
        <w:rPr>
          <w:rFonts w:ascii="Arial" w:hAnsi="Arial" w:cs="Arial"/>
        </w:rPr>
        <w:t xml:space="preserve">Порядков </w:t>
      </w:r>
      <w:r w:rsidRPr="00E865C9">
        <w:rPr>
          <w:rFonts w:ascii="Arial" w:hAnsi="Arial" w:cs="Arial"/>
        </w:rPr>
        <w:t>слова</w:t>
      </w:r>
      <w:r w:rsidR="000647DE" w:rsidRPr="00E865C9">
        <w:rPr>
          <w:rFonts w:ascii="Arial" w:hAnsi="Arial" w:cs="Arial"/>
        </w:rPr>
        <w:t>:</w:t>
      </w:r>
      <w:r w:rsidRPr="00E865C9">
        <w:rPr>
          <w:rFonts w:ascii="Arial" w:hAnsi="Arial" w:cs="Arial"/>
        </w:rPr>
        <w:t xml:space="preserve"> «на официальном сайте в разделе "Оценка регулирующего воздействия"»</w:t>
      </w:r>
      <w:r w:rsidR="008D6B01" w:rsidRPr="00E865C9">
        <w:rPr>
          <w:rFonts w:ascii="Arial" w:hAnsi="Arial" w:cs="Arial"/>
        </w:rPr>
        <w:t>, «на официальном сайте»</w:t>
      </w:r>
      <w:r w:rsidRPr="00E865C9">
        <w:rPr>
          <w:rFonts w:ascii="Arial" w:hAnsi="Arial" w:cs="Arial"/>
        </w:rPr>
        <w:t xml:space="preserve"> исключить</w:t>
      </w:r>
      <w:r w:rsidR="004D7503" w:rsidRPr="00E865C9">
        <w:rPr>
          <w:rFonts w:ascii="Arial" w:hAnsi="Arial" w:cs="Arial"/>
        </w:rPr>
        <w:t>.</w:t>
      </w:r>
    </w:p>
    <w:p w:rsidR="00BD2AEF" w:rsidRPr="00E865C9" w:rsidRDefault="00786DBA" w:rsidP="000647DE">
      <w:pPr>
        <w:pStyle w:val="a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</w:rPr>
      </w:pPr>
      <w:r w:rsidRPr="00E865C9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E865C9" w:rsidRDefault="009456E1" w:rsidP="000647DE">
      <w:pPr>
        <w:pStyle w:val="a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color w:val="000000" w:themeColor="text1"/>
        </w:rPr>
      </w:pPr>
      <w:r w:rsidRPr="00E865C9">
        <w:rPr>
          <w:rFonts w:ascii="Arial" w:hAnsi="Arial" w:cs="Arial"/>
        </w:rPr>
        <w:t xml:space="preserve">Контроль исполнения настоящего постановления </w:t>
      </w:r>
      <w:r w:rsidR="000647DE" w:rsidRPr="00E865C9">
        <w:rPr>
          <w:rFonts w:ascii="Arial" w:hAnsi="Arial" w:cs="Arial"/>
        </w:rPr>
        <w:t>оставляю за собой</w:t>
      </w:r>
      <w:r w:rsidRPr="00E865C9">
        <w:rPr>
          <w:rFonts w:ascii="Arial" w:hAnsi="Arial" w:cs="Arial"/>
        </w:rPr>
        <w:t>.</w:t>
      </w:r>
    </w:p>
    <w:p w:rsidR="005B4AFC" w:rsidRPr="00E865C9" w:rsidRDefault="005B4AFC" w:rsidP="005B4AFC">
      <w:pPr>
        <w:spacing w:line="360" w:lineRule="auto"/>
        <w:ind w:firstLine="720"/>
        <w:rPr>
          <w:rFonts w:ascii="Arial" w:hAnsi="Arial" w:cs="Arial"/>
          <w:b/>
        </w:rPr>
      </w:pPr>
    </w:p>
    <w:p w:rsidR="00F27B6F" w:rsidRPr="00E865C9" w:rsidRDefault="000647DE" w:rsidP="00F27B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E865C9">
        <w:rPr>
          <w:rFonts w:ascii="Arial" w:hAnsi="Arial" w:cs="Arial"/>
          <w:b/>
        </w:rPr>
        <w:t>И.о</w:t>
      </w:r>
      <w:proofErr w:type="spellEnd"/>
      <w:r w:rsidRPr="00E865C9">
        <w:rPr>
          <w:rFonts w:ascii="Arial" w:hAnsi="Arial" w:cs="Arial"/>
          <w:b/>
        </w:rPr>
        <w:t>. г</w:t>
      </w:r>
      <w:r w:rsidR="00F27B6F" w:rsidRPr="00E865C9">
        <w:rPr>
          <w:rFonts w:ascii="Arial" w:hAnsi="Arial" w:cs="Arial"/>
          <w:b/>
        </w:rPr>
        <w:t>лав</w:t>
      </w:r>
      <w:r w:rsidRPr="00E865C9">
        <w:rPr>
          <w:rFonts w:ascii="Arial" w:hAnsi="Arial" w:cs="Arial"/>
          <w:b/>
        </w:rPr>
        <w:t>ы</w:t>
      </w:r>
      <w:r w:rsidR="00F27B6F" w:rsidRPr="00E865C9">
        <w:rPr>
          <w:rFonts w:ascii="Arial" w:hAnsi="Arial" w:cs="Arial"/>
          <w:b/>
        </w:rPr>
        <w:t xml:space="preserve"> </w:t>
      </w:r>
      <w:r w:rsidR="00786DBA" w:rsidRPr="00E865C9">
        <w:rPr>
          <w:rFonts w:ascii="Arial" w:hAnsi="Arial" w:cs="Arial"/>
          <w:b/>
        </w:rPr>
        <w:t>Калачевского</w:t>
      </w:r>
    </w:p>
    <w:p w:rsidR="00F27B6F" w:rsidRPr="00E865C9" w:rsidRDefault="00F27B6F" w:rsidP="00F27B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865C9">
        <w:rPr>
          <w:rFonts w:ascii="Arial" w:hAnsi="Arial" w:cs="Arial"/>
          <w:b/>
        </w:rPr>
        <w:t>муниципального района</w:t>
      </w:r>
      <w:r w:rsidR="00C62EEF" w:rsidRPr="00E865C9">
        <w:rPr>
          <w:rFonts w:ascii="Arial" w:hAnsi="Arial" w:cs="Arial"/>
          <w:b/>
        </w:rPr>
        <w:t xml:space="preserve">       </w:t>
      </w:r>
      <w:r w:rsidR="004C0C4B" w:rsidRPr="00E865C9">
        <w:rPr>
          <w:rFonts w:ascii="Arial" w:hAnsi="Arial" w:cs="Arial"/>
          <w:b/>
        </w:rPr>
        <w:t xml:space="preserve">       </w:t>
      </w:r>
      <w:r w:rsidR="00C62EEF" w:rsidRPr="00E865C9">
        <w:rPr>
          <w:rFonts w:ascii="Arial" w:hAnsi="Arial" w:cs="Arial"/>
          <w:b/>
        </w:rPr>
        <w:t xml:space="preserve">     </w:t>
      </w:r>
      <w:r w:rsidR="003B63EA" w:rsidRPr="00E865C9">
        <w:rPr>
          <w:rFonts w:ascii="Arial" w:hAnsi="Arial" w:cs="Arial"/>
          <w:b/>
        </w:rPr>
        <w:t xml:space="preserve">                                      </w:t>
      </w:r>
      <w:r w:rsidRPr="00E865C9">
        <w:rPr>
          <w:rFonts w:ascii="Arial" w:hAnsi="Arial" w:cs="Arial"/>
          <w:b/>
        </w:rPr>
        <w:t xml:space="preserve">              </w:t>
      </w:r>
      <w:r w:rsidR="000647DE" w:rsidRPr="00E865C9">
        <w:rPr>
          <w:rFonts w:ascii="Arial" w:hAnsi="Arial" w:cs="Arial"/>
          <w:b/>
        </w:rPr>
        <w:t>Н.П. Земскова</w:t>
      </w:r>
    </w:p>
    <w:p w:rsidR="00B2145D" w:rsidRPr="00E865C9" w:rsidRDefault="00B2145D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0647DE" w:rsidRPr="00E865C9" w:rsidRDefault="000647DE" w:rsidP="001E37A9">
      <w:pPr>
        <w:tabs>
          <w:tab w:val="left" w:pos="4320"/>
        </w:tabs>
        <w:rPr>
          <w:rFonts w:ascii="Arial" w:hAnsi="Arial" w:cs="Arial"/>
          <w:b/>
        </w:rPr>
      </w:pPr>
    </w:p>
    <w:p w:rsidR="001E37A9" w:rsidRPr="00E865C9" w:rsidRDefault="001E37A9" w:rsidP="00B0345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1E37A9" w:rsidRPr="00E865C9" w:rsidRDefault="001E37A9" w:rsidP="00B03451">
      <w:pPr>
        <w:jc w:val="both"/>
        <w:rPr>
          <w:rFonts w:ascii="Arial" w:hAnsi="Arial" w:cs="Arial"/>
          <w:b/>
        </w:rPr>
      </w:pPr>
    </w:p>
    <w:p w:rsidR="001E37A9" w:rsidRPr="00E865C9" w:rsidRDefault="001E37A9" w:rsidP="00B03451">
      <w:pPr>
        <w:jc w:val="both"/>
        <w:rPr>
          <w:rFonts w:ascii="Arial" w:hAnsi="Arial" w:cs="Arial"/>
          <w:b/>
        </w:rPr>
      </w:pPr>
    </w:p>
    <w:p w:rsidR="001E37A9" w:rsidRPr="00E865C9" w:rsidRDefault="001E37A9" w:rsidP="00B03451">
      <w:pPr>
        <w:jc w:val="both"/>
        <w:rPr>
          <w:rFonts w:ascii="Arial" w:hAnsi="Arial" w:cs="Arial"/>
          <w:b/>
        </w:rPr>
      </w:pPr>
    </w:p>
    <w:sectPr w:rsidR="001E37A9" w:rsidRPr="00E865C9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0675F"/>
    <w:multiLevelType w:val="multilevel"/>
    <w:tmpl w:val="7FF8AF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4837"/>
    <w:rsid w:val="000070AB"/>
    <w:rsid w:val="000100FD"/>
    <w:rsid w:val="0002003F"/>
    <w:rsid w:val="00024B55"/>
    <w:rsid w:val="00030CC0"/>
    <w:rsid w:val="00032FB1"/>
    <w:rsid w:val="000350BB"/>
    <w:rsid w:val="00036F3F"/>
    <w:rsid w:val="00037915"/>
    <w:rsid w:val="000450BF"/>
    <w:rsid w:val="000647DE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23096"/>
    <w:rsid w:val="00131CA9"/>
    <w:rsid w:val="00143739"/>
    <w:rsid w:val="00151C88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1108A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1820"/>
    <w:rsid w:val="002C586E"/>
    <w:rsid w:val="002F47C5"/>
    <w:rsid w:val="002F7C9F"/>
    <w:rsid w:val="003102FE"/>
    <w:rsid w:val="00324EC5"/>
    <w:rsid w:val="003250C5"/>
    <w:rsid w:val="00335027"/>
    <w:rsid w:val="00336F10"/>
    <w:rsid w:val="00355C1C"/>
    <w:rsid w:val="00361660"/>
    <w:rsid w:val="00362D1A"/>
    <w:rsid w:val="003663C1"/>
    <w:rsid w:val="00367F27"/>
    <w:rsid w:val="00370533"/>
    <w:rsid w:val="00373AC6"/>
    <w:rsid w:val="00381058"/>
    <w:rsid w:val="003816E8"/>
    <w:rsid w:val="00392E6D"/>
    <w:rsid w:val="00396E53"/>
    <w:rsid w:val="003B63EA"/>
    <w:rsid w:val="003B76DD"/>
    <w:rsid w:val="003C2BC1"/>
    <w:rsid w:val="003C4523"/>
    <w:rsid w:val="003D55B7"/>
    <w:rsid w:val="003E2559"/>
    <w:rsid w:val="003F740D"/>
    <w:rsid w:val="00411FE9"/>
    <w:rsid w:val="00414C7E"/>
    <w:rsid w:val="00422955"/>
    <w:rsid w:val="004326A5"/>
    <w:rsid w:val="0044759F"/>
    <w:rsid w:val="00451EAB"/>
    <w:rsid w:val="004600DF"/>
    <w:rsid w:val="004709E6"/>
    <w:rsid w:val="00473E21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D7503"/>
    <w:rsid w:val="004E0154"/>
    <w:rsid w:val="004F1A49"/>
    <w:rsid w:val="004F2C31"/>
    <w:rsid w:val="004F3F22"/>
    <w:rsid w:val="0051466F"/>
    <w:rsid w:val="00524292"/>
    <w:rsid w:val="0052473E"/>
    <w:rsid w:val="00562223"/>
    <w:rsid w:val="00564264"/>
    <w:rsid w:val="00580D47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5019C"/>
    <w:rsid w:val="00657426"/>
    <w:rsid w:val="00662812"/>
    <w:rsid w:val="00665608"/>
    <w:rsid w:val="006A1F68"/>
    <w:rsid w:val="006B36CC"/>
    <w:rsid w:val="006C4C58"/>
    <w:rsid w:val="006D208D"/>
    <w:rsid w:val="006D3DC4"/>
    <w:rsid w:val="006E11B1"/>
    <w:rsid w:val="006F57CC"/>
    <w:rsid w:val="0070009F"/>
    <w:rsid w:val="00700433"/>
    <w:rsid w:val="00701B81"/>
    <w:rsid w:val="00705BE9"/>
    <w:rsid w:val="00724226"/>
    <w:rsid w:val="0073289D"/>
    <w:rsid w:val="00745B9E"/>
    <w:rsid w:val="00750BE4"/>
    <w:rsid w:val="00751AC1"/>
    <w:rsid w:val="00775E86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7E4069"/>
    <w:rsid w:val="008115D2"/>
    <w:rsid w:val="00831BE0"/>
    <w:rsid w:val="00841D73"/>
    <w:rsid w:val="00846FD5"/>
    <w:rsid w:val="00880081"/>
    <w:rsid w:val="00883F30"/>
    <w:rsid w:val="00887524"/>
    <w:rsid w:val="008926D8"/>
    <w:rsid w:val="008946F1"/>
    <w:rsid w:val="008A3774"/>
    <w:rsid w:val="008A63E0"/>
    <w:rsid w:val="008A6C97"/>
    <w:rsid w:val="008C6396"/>
    <w:rsid w:val="008D6B01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87C35"/>
    <w:rsid w:val="00991EEC"/>
    <w:rsid w:val="009D05BB"/>
    <w:rsid w:val="009E44DB"/>
    <w:rsid w:val="009F4EDD"/>
    <w:rsid w:val="009F5704"/>
    <w:rsid w:val="00A0517E"/>
    <w:rsid w:val="00A26DFA"/>
    <w:rsid w:val="00A33AF2"/>
    <w:rsid w:val="00A406BC"/>
    <w:rsid w:val="00A41134"/>
    <w:rsid w:val="00A5082F"/>
    <w:rsid w:val="00A55875"/>
    <w:rsid w:val="00A57C4C"/>
    <w:rsid w:val="00A66835"/>
    <w:rsid w:val="00A66A49"/>
    <w:rsid w:val="00A71BEA"/>
    <w:rsid w:val="00A76AF2"/>
    <w:rsid w:val="00A95F75"/>
    <w:rsid w:val="00A9608B"/>
    <w:rsid w:val="00AA4679"/>
    <w:rsid w:val="00AD04D3"/>
    <w:rsid w:val="00AE2A75"/>
    <w:rsid w:val="00AF27ED"/>
    <w:rsid w:val="00B00519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C7435"/>
    <w:rsid w:val="00BD1D9C"/>
    <w:rsid w:val="00BD2AEF"/>
    <w:rsid w:val="00BD6C13"/>
    <w:rsid w:val="00BE02CF"/>
    <w:rsid w:val="00BE72DF"/>
    <w:rsid w:val="00BF01AD"/>
    <w:rsid w:val="00C00EE5"/>
    <w:rsid w:val="00C0681B"/>
    <w:rsid w:val="00C24858"/>
    <w:rsid w:val="00C46F91"/>
    <w:rsid w:val="00C503D3"/>
    <w:rsid w:val="00C62E78"/>
    <w:rsid w:val="00C62EEF"/>
    <w:rsid w:val="00C64894"/>
    <w:rsid w:val="00C71558"/>
    <w:rsid w:val="00C7611F"/>
    <w:rsid w:val="00CA6D6E"/>
    <w:rsid w:val="00CB42E2"/>
    <w:rsid w:val="00CC297F"/>
    <w:rsid w:val="00CC39EE"/>
    <w:rsid w:val="00CC77AE"/>
    <w:rsid w:val="00CD794A"/>
    <w:rsid w:val="00D0430E"/>
    <w:rsid w:val="00D0666C"/>
    <w:rsid w:val="00D12DDE"/>
    <w:rsid w:val="00D13CF2"/>
    <w:rsid w:val="00D32367"/>
    <w:rsid w:val="00D347CF"/>
    <w:rsid w:val="00D35AA1"/>
    <w:rsid w:val="00D412ED"/>
    <w:rsid w:val="00D530AE"/>
    <w:rsid w:val="00D5535E"/>
    <w:rsid w:val="00D608AA"/>
    <w:rsid w:val="00D67061"/>
    <w:rsid w:val="00D8766F"/>
    <w:rsid w:val="00D9714A"/>
    <w:rsid w:val="00D97C52"/>
    <w:rsid w:val="00DA2BFC"/>
    <w:rsid w:val="00DA57B5"/>
    <w:rsid w:val="00DB4874"/>
    <w:rsid w:val="00DC461E"/>
    <w:rsid w:val="00DC48B5"/>
    <w:rsid w:val="00DC4E12"/>
    <w:rsid w:val="00DD4A70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605FA"/>
    <w:rsid w:val="00E8439B"/>
    <w:rsid w:val="00E865C9"/>
    <w:rsid w:val="00E90B7A"/>
    <w:rsid w:val="00E9247D"/>
    <w:rsid w:val="00EA1E5E"/>
    <w:rsid w:val="00EB7DFF"/>
    <w:rsid w:val="00EC6C20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D31D6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6C4C-F727-44D6-BA3C-FE1CABA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 Миронова</cp:lastModifiedBy>
  <cp:revision>2</cp:revision>
  <cp:lastPrinted>2023-07-24T11:54:00Z</cp:lastPrinted>
  <dcterms:created xsi:type="dcterms:W3CDTF">2024-03-04T13:28:00Z</dcterms:created>
  <dcterms:modified xsi:type="dcterms:W3CDTF">2024-03-04T13:28:00Z</dcterms:modified>
</cp:coreProperties>
</file>